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14 апреля по 13 октября по пятницам, субботам и воскресеньям поезд №6383 </w:t>
      </w:r>
      <w:proofErr w:type="gramStart"/>
      <w:r>
        <w:rPr>
          <w:rFonts w:ascii="Times New Roman" w:hAnsi="Times New Roman"/>
          <w:sz w:val="28"/>
          <w:szCs w:val="28"/>
        </w:rPr>
        <w:t>сообщением  Казань</w:t>
      </w:r>
      <w:proofErr w:type="gramEnd"/>
      <w:r>
        <w:rPr>
          <w:rFonts w:ascii="Times New Roman" w:hAnsi="Times New Roman"/>
          <w:sz w:val="28"/>
          <w:szCs w:val="28"/>
        </w:rPr>
        <w:t xml:space="preserve"> – Йошкар-Ола. Отправление со станции Казань в 15.10, прибытие на станцию Йошкар-Ола в 18.30;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761D">
        <w:rPr>
          <w:rFonts w:ascii="Times New Roman" w:hAnsi="Times New Roman"/>
          <w:sz w:val="28"/>
          <w:szCs w:val="28"/>
        </w:rPr>
        <w:t>с 14 апреля по 13 октября по пятницам, субботам и воскресеньям поезд</w:t>
      </w:r>
      <w:r>
        <w:rPr>
          <w:rFonts w:ascii="Times New Roman" w:hAnsi="Times New Roman"/>
          <w:sz w:val="28"/>
          <w:szCs w:val="28"/>
        </w:rPr>
        <w:t xml:space="preserve"> №6453 сообщением Йошкар-Ола – Табашино. Отправление со станции Йошкар-Ола в 18.50, прибытие на станцию Табашино в 20.14;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761D">
        <w:rPr>
          <w:rFonts w:ascii="Times New Roman" w:hAnsi="Times New Roman"/>
          <w:sz w:val="28"/>
          <w:szCs w:val="28"/>
        </w:rPr>
        <w:t>с 1</w:t>
      </w:r>
      <w:r>
        <w:rPr>
          <w:rFonts w:ascii="Times New Roman" w:hAnsi="Times New Roman"/>
          <w:sz w:val="28"/>
          <w:szCs w:val="28"/>
        </w:rPr>
        <w:t>5 апреля по 14</w:t>
      </w:r>
      <w:r w:rsidRPr="00A7761D">
        <w:rPr>
          <w:rFonts w:ascii="Times New Roman" w:hAnsi="Times New Roman"/>
          <w:sz w:val="28"/>
          <w:szCs w:val="28"/>
        </w:rPr>
        <w:t xml:space="preserve"> октября по </w:t>
      </w:r>
      <w:r>
        <w:rPr>
          <w:rFonts w:ascii="Times New Roman" w:hAnsi="Times New Roman"/>
          <w:sz w:val="28"/>
          <w:szCs w:val="28"/>
        </w:rPr>
        <w:t xml:space="preserve">субботам, </w:t>
      </w:r>
      <w:r w:rsidRPr="00A7761D">
        <w:rPr>
          <w:rFonts w:ascii="Times New Roman" w:hAnsi="Times New Roman"/>
          <w:sz w:val="28"/>
          <w:szCs w:val="28"/>
        </w:rPr>
        <w:t>воскресеньям</w:t>
      </w:r>
      <w:r>
        <w:rPr>
          <w:rFonts w:ascii="Times New Roman" w:hAnsi="Times New Roman"/>
          <w:sz w:val="28"/>
          <w:szCs w:val="28"/>
        </w:rPr>
        <w:t xml:space="preserve"> и понедельникам</w:t>
      </w:r>
      <w:r w:rsidRPr="00A7761D">
        <w:rPr>
          <w:rFonts w:ascii="Times New Roman" w:hAnsi="Times New Roman"/>
          <w:sz w:val="28"/>
          <w:szCs w:val="28"/>
        </w:rPr>
        <w:t xml:space="preserve"> поезд</w:t>
      </w:r>
      <w:r>
        <w:rPr>
          <w:rFonts w:ascii="Times New Roman" w:hAnsi="Times New Roman"/>
          <w:sz w:val="28"/>
          <w:szCs w:val="28"/>
        </w:rPr>
        <w:t xml:space="preserve"> №6452 сообщением Табашино – Йошкар-Ола. Отправление со станции Табашино </w:t>
      </w:r>
      <w:proofErr w:type="gramStart"/>
      <w:r>
        <w:rPr>
          <w:rFonts w:ascii="Times New Roman" w:hAnsi="Times New Roman"/>
          <w:sz w:val="28"/>
          <w:szCs w:val="28"/>
        </w:rPr>
        <w:t>в  05.01</w:t>
      </w:r>
      <w:proofErr w:type="gramEnd"/>
      <w:r>
        <w:rPr>
          <w:rFonts w:ascii="Times New Roman" w:hAnsi="Times New Roman"/>
          <w:sz w:val="28"/>
          <w:szCs w:val="28"/>
        </w:rPr>
        <w:t>, прибытие на станцию Йошкар-Ола в 06.35;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C32">
        <w:rPr>
          <w:rFonts w:ascii="Times New Roman" w:hAnsi="Times New Roman"/>
          <w:sz w:val="28"/>
          <w:szCs w:val="28"/>
        </w:rPr>
        <w:t>с 15 апреля по 14 октября по субботам, воскресеньям и понедельникам поезд</w:t>
      </w:r>
      <w:r>
        <w:rPr>
          <w:rFonts w:ascii="Times New Roman" w:hAnsi="Times New Roman"/>
          <w:sz w:val="28"/>
          <w:szCs w:val="28"/>
        </w:rPr>
        <w:t xml:space="preserve"> №6382 сообщением Йошкар-Ола – Казань. Отправление со станции Йошкар-Ола в 07.46, прибытие на станцию Казань в 11.05;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15 апреля по 20 октября в ежедневном обращении поезд №6502 сообщением Канаш – Чебоксары. Отправление со станции Канаш в 03.51, прибытие на станцию Чебоксары в 06.15;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15 апреля по 20 октября </w:t>
      </w:r>
      <w:r w:rsidRPr="0096543E">
        <w:rPr>
          <w:rFonts w:ascii="Times New Roman" w:hAnsi="Times New Roman"/>
          <w:sz w:val="28"/>
          <w:szCs w:val="28"/>
        </w:rPr>
        <w:t>в ежедневном обращении поезд</w:t>
      </w:r>
      <w:r>
        <w:rPr>
          <w:rFonts w:ascii="Times New Roman" w:hAnsi="Times New Roman"/>
          <w:sz w:val="28"/>
          <w:szCs w:val="28"/>
        </w:rPr>
        <w:t xml:space="preserve"> №6505 сообщением Чебоксары – Канаш. Отправление со станции Чебоксары в 18.40, прибытие на станцию Канаш в 21.04;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30 апреля по 30 сентября </w:t>
      </w:r>
      <w:r w:rsidRPr="0096543E">
        <w:rPr>
          <w:rFonts w:ascii="Times New Roman" w:hAnsi="Times New Roman"/>
          <w:sz w:val="28"/>
          <w:szCs w:val="28"/>
        </w:rPr>
        <w:t>в ежедневном обращении поезд</w:t>
      </w:r>
      <w:r>
        <w:rPr>
          <w:rFonts w:ascii="Times New Roman" w:hAnsi="Times New Roman"/>
          <w:sz w:val="28"/>
          <w:szCs w:val="28"/>
        </w:rPr>
        <w:t xml:space="preserve"> №6001 сообщением Казань – Свияжск. Отправление со станции Казань в 08.15, прибытие на станцию Свияжск в 09.27;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1DC7">
        <w:rPr>
          <w:rFonts w:ascii="Times New Roman" w:hAnsi="Times New Roman"/>
          <w:sz w:val="28"/>
          <w:szCs w:val="28"/>
        </w:rPr>
        <w:t>с 30 апреля по 30 сентября в ежедневном обращении поезд</w:t>
      </w:r>
      <w:r>
        <w:rPr>
          <w:rFonts w:ascii="Times New Roman" w:hAnsi="Times New Roman"/>
          <w:sz w:val="28"/>
          <w:szCs w:val="28"/>
        </w:rPr>
        <w:t xml:space="preserve"> №6476 сообщением Свияжск – Арск. Отправление со станции Свияжск в 11.08, прибытие на станцию Арск в 13.06;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1DC7">
        <w:rPr>
          <w:rFonts w:ascii="Times New Roman" w:hAnsi="Times New Roman"/>
          <w:sz w:val="28"/>
          <w:szCs w:val="28"/>
        </w:rPr>
        <w:t>с 30 апреля по 30 сентября в ежедневном обращении поезд</w:t>
      </w:r>
      <w:r>
        <w:rPr>
          <w:rFonts w:ascii="Times New Roman" w:hAnsi="Times New Roman"/>
          <w:sz w:val="28"/>
          <w:szCs w:val="28"/>
        </w:rPr>
        <w:t xml:space="preserve"> №6437 сообщением Арск – Казань. Отправление со станции Арск в 17.02, прибытие на станцию Казань в 18.48;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1DC7">
        <w:rPr>
          <w:rFonts w:ascii="Times New Roman" w:hAnsi="Times New Roman"/>
          <w:sz w:val="28"/>
          <w:szCs w:val="28"/>
        </w:rPr>
        <w:t>с 30 апреля по 30 сентября в ежедневном обращении поезд</w:t>
      </w:r>
      <w:r>
        <w:rPr>
          <w:rFonts w:ascii="Times New Roman" w:hAnsi="Times New Roman"/>
          <w:sz w:val="28"/>
          <w:szCs w:val="28"/>
        </w:rPr>
        <w:t xml:space="preserve"> №6432 сообщением Казань – Арск. Отправление со станции Казань в 10.32, прибытие на станцию Арск в 12.10;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 мая по 14 октября по понедельникам, средам, пятницам, субботам и воскресеньям поезд №6458 сообщением Ижевск – Чур. Отправление со станции Ижевск в 14.30, прибытие на станцию Чур в 15.33;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1 мая по 14 октября </w:t>
      </w:r>
      <w:r w:rsidRPr="00C61DC7">
        <w:rPr>
          <w:rFonts w:ascii="Times New Roman" w:hAnsi="Times New Roman"/>
          <w:sz w:val="28"/>
          <w:szCs w:val="28"/>
        </w:rPr>
        <w:t>по понедельникам, средам, пятницам, субботам и воскресеньям поезд</w:t>
      </w:r>
      <w:r>
        <w:rPr>
          <w:rFonts w:ascii="Times New Roman" w:hAnsi="Times New Roman"/>
          <w:sz w:val="28"/>
          <w:szCs w:val="28"/>
        </w:rPr>
        <w:t xml:space="preserve"> №6457 сообщением Чур – Ижевск. Отправление со станции Чур в 16.28, прибытие на станцию Ижевск в 17.37;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5 мая по 6 октября по воскресеньям поезд №6352 сообщением Ижевск – </w:t>
      </w:r>
      <w:proofErr w:type="spellStart"/>
      <w:r>
        <w:rPr>
          <w:rFonts w:ascii="Times New Roman" w:hAnsi="Times New Roman"/>
          <w:sz w:val="28"/>
          <w:szCs w:val="28"/>
        </w:rPr>
        <w:t>Ува</w:t>
      </w:r>
      <w:proofErr w:type="spellEnd"/>
      <w:r>
        <w:rPr>
          <w:rFonts w:ascii="Times New Roman" w:hAnsi="Times New Roman"/>
          <w:sz w:val="28"/>
          <w:szCs w:val="28"/>
        </w:rPr>
        <w:t xml:space="preserve">. Отправление со станции Ижевск в 09.14, прибытие на станцию </w:t>
      </w:r>
      <w:proofErr w:type="spellStart"/>
      <w:r>
        <w:rPr>
          <w:rFonts w:ascii="Times New Roman" w:hAnsi="Times New Roman"/>
          <w:sz w:val="28"/>
          <w:szCs w:val="28"/>
        </w:rPr>
        <w:t>Ува</w:t>
      </w:r>
      <w:proofErr w:type="spellEnd"/>
      <w:r>
        <w:rPr>
          <w:rFonts w:ascii="Times New Roman" w:hAnsi="Times New Roman"/>
          <w:sz w:val="28"/>
          <w:szCs w:val="28"/>
        </w:rPr>
        <w:t xml:space="preserve"> в 11.26;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B7">
        <w:rPr>
          <w:rFonts w:ascii="Times New Roman" w:hAnsi="Times New Roman"/>
          <w:sz w:val="28"/>
          <w:szCs w:val="28"/>
        </w:rPr>
        <w:t>с 5 мая по 6 октября по воскресеньям поезд</w:t>
      </w:r>
      <w:r>
        <w:rPr>
          <w:rFonts w:ascii="Times New Roman" w:hAnsi="Times New Roman"/>
          <w:sz w:val="28"/>
          <w:szCs w:val="28"/>
        </w:rPr>
        <w:t xml:space="preserve"> №6353 сообщением </w:t>
      </w:r>
      <w:proofErr w:type="spellStart"/>
      <w:r>
        <w:rPr>
          <w:rFonts w:ascii="Times New Roman" w:hAnsi="Times New Roman"/>
          <w:sz w:val="28"/>
          <w:szCs w:val="28"/>
        </w:rPr>
        <w:t>Ува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Ижевск. Отправление со станции </w:t>
      </w:r>
      <w:proofErr w:type="spellStart"/>
      <w:r>
        <w:rPr>
          <w:rFonts w:ascii="Times New Roman" w:hAnsi="Times New Roman"/>
          <w:sz w:val="28"/>
          <w:szCs w:val="28"/>
        </w:rPr>
        <w:t>Ува</w:t>
      </w:r>
      <w:proofErr w:type="spellEnd"/>
      <w:r>
        <w:rPr>
          <w:rFonts w:ascii="Times New Roman" w:hAnsi="Times New Roman"/>
          <w:sz w:val="28"/>
          <w:szCs w:val="28"/>
        </w:rPr>
        <w:t xml:space="preserve"> в 16.03, прибытие на станцию Ижевск в 18.20;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 июня по 20 сентября в ежедневном обращении поезд № 6452 сообщением Ижевск – Чур. Отправление со станции Ижевск в 10.32, прибытие на станцию Чур в 11.37;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942B7">
        <w:rPr>
          <w:rFonts w:ascii="Times New Roman" w:hAnsi="Times New Roman"/>
          <w:sz w:val="28"/>
          <w:szCs w:val="28"/>
        </w:rPr>
        <w:t>с 1 июня по 20 сентября в ежедневном обращении поезд</w:t>
      </w:r>
      <w:r>
        <w:rPr>
          <w:rFonts w:ascii="Times New Roman" w:hAnsi="Times New Roman"/>
          <w:sz w:val="28"/>
          <w:szCs w:val="28"/>
        </w:rPr>
        <w:t xml:space="preserve"> №6451 сообщением Чур – Ижевск. Отправление со станции Чур в 12.38, прибытие на станцию Ижевск в 13.46;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 2 июня по 29 сентября по вторникам, четвергам и воскресеньям поезд №6574 сообщением Красноуфимск – Дружинино. Отправление со станции Красноуфимск в 17.53, прибытие на станцию Дружинино в 20.45;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3 июня по 30 сентября по понедельникам, средам и пятницам поезд №6571 сообщением Дружинино – Красноуфимск. Отправление со станции Дружинино в 06.16, прибытие на станцию Красноуфимск в 09.29.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Продлеваются маршруты пригородных поездов: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30 апреля по 30 сентября ежедневно маршрут поезда № 6420 сообщением Казань – Шемордан продлён до Вятских Полян. Отправление со станции Казань в 06.13, прибытие на станцию Вятские Поляны в 09.16;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3706">
        <w:rPr>
          <w:rFonts w:ascii="Times New Roman" w:hAnsi="Times New Roman"/>
          <w:sz w:val="28"/>
          <w:szCs w:val="28"/>
        </w:rPr>
        <w:t>с 30 апреля по 30 сентября ежедневно маршрут поезда</w:t>
      </w:r>
      <w:r>
        <w:rPr>
          <w:rFonts w:ascii="Times New Roman" w:hAnsi="Times New Roman"/>
          <w:sz w:val="28"/>
          <w:szCs w:val="28"/>
        </w:rPr>
        <w:t xml:space="preserve"> №6425 сообщением Шемордан – Казань продлён до Вятских Полян. Отправление со станции Вятские Поляны в 11.55, прибытие на станцию Казань в 15.10;</w:t>
      </w:r>
    </w:p>
    <w:p w:rsidR="009A10CB" w:rsidRDefault="009A10CB" w:rsidP="009A1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15 апреля по 15 октября ежедневно </w:t>
      </w:r>
      <w:r w:rsidRPr="00A73706">
        <w:rPr>
          <w:rFonts w:ascii="Times New Roman" w:hAnsi="Times New Roman"/>
          <w:sz w:val="28"/>
          <w:szCs w:val="28"/>
        </w:rPr>
        <w:t>маршрут поезда</w:t>
      </w:r>
      <w:r>
        <w:rPr>
          <w:rFonts w:ascii="Times New Roman" w:hAnsi="Times New Roman"/>
          <w:sz w:val="28"/>
          <w:szCs w:val="28"/>
        </w:rPr>
        <w:t xml:space="preserve"> №6481 сообщением </w:t>
      </w:r>
      <w:proofErr w:type="spellStart"/>
      <w:r>
        <w:rPr>
          <w:rFonts w:ascii="Times New Roman" w:hAnsi="Times New Roman"/>
          <w:sz w:val="28"/>
          <w:szCs w:val="28"/>
        </w:rPr>
        <w:t>Бирюли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Краснозаринск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продлён до станции Волжск. Отправление со станции </w:t>
      </w:r>
      <w:proofErr w:type="spellStart"/>
      <w:r>
        <w:rPr>
          <w:rFonts w:ascii="Times New Roman" w:hAnsi="Times New Roman"/>
          <w:sz w:val="28"/>
          <w:szCs w:val="28"/>
        </w:rPr>
        <w:t>Бирюли</w:t>
      </w:r>
      <w:proofErr w:type="spellEnd"/>
      <w:r>
        <w:rPr>
          <w:rFonts w:ascii="Times New Roman" w:hAnsi="Times New Roman"/>
          <w:sz w:val="28"/>
          <w:szCs w:val="28"/>
        </w:rPr>
        <w:t xml:space="preserve"> в 19.30, прибытие на станцию Волжск в 21.45.     </w:t>
      </w:r>
    </w:p>
    <w:p w:rsidR="008455A7" w:rsidRDefault="008455A7">
      <w:bookmarkStart w:id="0" w:name="_GoBack"/>
      <w:bookmarkEnd w:id="0"/>
    </w:p>
    <w:sectPr w:rsidR="0084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B"/>
    <w:rsid w:val="008455A7"/>
    <w:rsid w:val="009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0D26C-A51F-44F1-ADDD-3623272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1</cp:revision>
  <dcterms:created xsi:type="dcterms:W3CDTF">2019-04-09T09:38:00Z</dcterms:created>
  <dcterms:modified xsi:type="dcterms:W3CDTF">2019-04-09T09:39:00Z</dcterms:modified>
</cp:coreProperties>
</file>